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46A" w:rsidRDefault="00B0546A" w:rsidP="00B05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Муниципальное казенное общеобразовательное учреждение </w:t>
      </w: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«Туринская средняя общеобразовательная школа-интернат имени </w:t>
      </w:r>
      <w:proofErr w:type="spellStart"/>
      <w:r>
        <w:rPr>
          <w:rFonts w:ascii="Times New Roman" w:hAnsi="Times New Roman" w:cs="Times New Roman"/>
          <w:b/>
          <w:sz w:val="28"/>
        </w:rPr>
        <w:t>А.Н.Немтушкина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» Эвенкийского муниципального района </w:t>
      </w: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Красноярского края</w:t>
      </w: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  <w: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3492"/>
        <w:gridCol w:w="2949"/>
        <w:gridCol w:w="2843"/>
      </w:tblGrid>
      <w:tr w:rsidR="00B0546A" w:rsidTr="00B0546A">
        <w:tc>
          <w:tcPr>
            <w:tcW w:w="1880" w:type="pct"/>
          </w:tcPr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«Рекомендовано»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МО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 Виноградова Д.Н.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«____»____________2022 г.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</w:tcPr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по УВР 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___________Цветцых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Е.Ю.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«____»____________2022 г.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pct"/>
          </w:tcPr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МКОУ ТСОШ-И ЭМР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 Павлов А.А.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№__ от __.__.2022г </w:t>
            </w:r>
          </w:p>
          <w:p w:rsidR="00B0546A" w:rsidRDefault="00B0546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РАБОЧАЯ ПРОГРАММА УЧИТЕЛЯ</w:t>
      </w:r>
      <w:r>
        <w:rPr>
          <w:rFonts w:ascii="Times New Roman" w:hAnsi="Times New Roman" w:cs="Times New Roman"/>
          <w:b/>
          <w:bCs/>
          <w:i/>
          <w:sz w:val="44"/>
          <w:szCs w:val="44"/>
        </w:rPr>
        <w:t xml:space="preserve"> </w:t>
      </w: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44"/>
        </w:rPr>
      </w:pPr>
      <w:proofErr w:type="spellStart"/>
      <w:r>
        <w:rPr>
          <w:rFonts w:ascii="Times New Roman" w:hAnsi="Times New Roman" w:cs="Times New Roman"/>
          <w:bCs/>
          <w:spacing w:val="66"/>
          <w:sz w:val="48"/>
          <w:szCs w:val="56"/>
        </w:rPr>
        <w:t>Гаюльской</w:t>
      </w:r>
      <w:proofErr w:type="spellEnd"/>
      <w:r>
        <w:rPr>
          <w:rFonts w:ascii="Times New Roman" w:hAnsi="Times New Roman" w:cs="Times New Roman"/>
          <w:bCs/>
          <w:spacing w:val="66"/>
          <w:sz w:val="48"/>
          <w:szCs w:val="56"/>
        </w:rPr>
        <w:t xml:space="preserve"> Валентины Евгеньевны</w:t>
      </w:r>
    </w:p>
    <w:p w:rsidR="00B0546A" w:rsidRDefault="00B0546A" w:rsidP="00B0546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40"/>
        </w:rPr>
      </w:pPr>
      <w:r>
        <w:rPr>
          <w:rFonts w:ascii="Times New Roman" w:hAnsi="Times New Roman" w:cs="Times New Roman"/>
          <w:b/>
          <w:bCs/>
          <w:sz w:val="40"/>
        </w:rPr>
        <w:t xml:space="preserve">учебный предмет </w:t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ab/>
        <w:t>Английский язык</w:t>
      </w:r>
    </w:p>
    <w:p w:rsidR="00B0546A" w:rsidRDefault="00B0546A" w:rsidP="00B0546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40"/>
        </w:rPr>
      </w:pPr>
      <w:r>
        <w:rPr>
          <w:rFonts w:ascii="Times New Roman" w:hAnsi="Times New Roman" w:cs="Times New Roman"/>
          <w:b/>
          <w:bCs/>
          <w:sz w:val="40"/>
        </w:rPr>
        <w:t>класс</w:t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ab/>
        <w:t>10</w:t>
      </w: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40"/>
        </w:rPr>
      </w:pPr>
    </w:p>
    <w:p w:rsidR="00B0546A" w:rsidRDefault="00B0546A" w:rsidP="00B0546A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</w:p>
    <w:p w:rsidR="00B0546A" w:rsidRDefault="00B0546A" w:rsidP="00B0546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2022-2023 учебный год</w:t>
      </w:r>
    </w:p>
    <w:p w:rsidR="00B0546A" w:rsidRDefault="00B0546A" w:rsidP="00B0546A">
      <w:pPr>
        <w:spacing w:after="0"/>
        <w:ind w:left="284" w:righ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46A" w:rsidRDefault="00B0546A" w:rsidP="00B05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546A" w:rsidRDefault="00B0546A" w:rsidP="00B05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B0546A" w:rsidRDefault="00B0546A" w:rsidP="00B054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 Рабочая программа разработана на основе примерных программ среднего (полного) общего образования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общей редакцией академика РАО М. В. Рыжакова Москва, издательский центр «</w:t>
      </w:r>
      <w:proofErr w:type="spellStart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Вентана-Граф</w:t>
      </w:r>
      <w:proofErr w:type="spellEnd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2012 год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 Цели и задачи курса: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иноязычной коммуникативной компетенции в совокупности ее составляющих: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речевая компетенция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развитие коммуникативных умений в основных видах речевой деятельности (говорении, </w:t>
      </w:r>
      <w:proofErr w:type="spellStart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чтении, письме);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языковая компетенция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овладение новыми языковыми средствами (фонетическими, орфографическими, лексическими, грамматическими); освоение знаний о языковых явлениях английского языка, разных способах выражения мысли в родном и изучаемом языке;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социокультурная</w:t>
      </w:r>
      <w:proofErr w:type="spellEnd"/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компетенция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приобщение учащихся к культуре, традициям и реалиям страны изучаемого языка; формирование умения представлять свою страну, ее культуру в условиях иноязычного межкультурного общения;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компенсаторная компетенция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развитие умений выходить из положения в условиях дефицита языковых сре</w:t>
      </w:r>
      <w:proofErr w:type="gramStart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получении и передаче информации;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учебно-познавательнная</w:t>
      </w:r>
      <w:proofErr w:type="spellEnd"/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компетенция 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дальнейшее развитие общих и специальных учебных умений; ознакомление учащихся со способами и приемами самостоятельного изучения языков и культур.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 воспитание у школьников понимания важности изучения иностранного языка в современном мире, потребности пользоваться им как средством общения, познания, самореализации и социальной адаптации; воспитание гражданских качеств, патриота; развитие национального самосознания, стремления к взаимопониманию между людьми и толерантного отношения к проявлениям иной культуры.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у учащихся подготовить связное выска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зывание по теме; умение передать про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читанное с опорой на текст; умение кратко передать основную мысль про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читанного (услышанного) с опорой на текст; умение выразить свое отношение к прочитанному, используя речевые кли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ше.</w:t>
      </w:r>
      <w:proofErr w:type="gramEnd"/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у учащихся умение владеть определенной скоростью чтения с понимани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прочитанного овладение сред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ствами выразительного чтения (интонацией, </w:t>
      </w:r>
      <w:proofErr w:type="spellStart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паузированием</w:t>
      </w:r>
      <w:proofErr w:type="spellEnd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иноязычным и логическим ударением).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у учащихся воспринимать на слух и понимать тексты с разной глубиной и точностью проникновения в их содержание (с пол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пониманием и с пониманием ос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новного содержания).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коммуникативные умения письма: умение пись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менно оформить и передать элементар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информацию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уважительное отношения к другой культуре, более глубокое осознание своей культуры через контекст культуры англоязычных стран.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 Количество учебных часов -102 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(из федерального компонента), из них</w:t>
      </w: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4 — 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контрольные работы.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1.4 Формами организации учебного процесса являются: 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урок, самопроверка владения грамматическими структурами и лексикой, интегрирование умений (проект), контроль речевой деятельности.</w:t>
      </w:r>
    </w:p>
    <w:p w:rsid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контроля: </w:t>
      </w: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комплексные тесты</w:t>
      </w: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proofErr w:type="spellStart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котрольное</w:t>
      </w:r>
      <w:proofErr w:type="spellEnd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чтение, контрольное </w:t>
      </w:r>
      <w:proofErr w:type="spellStart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контрольное говорение.</w:t>
      </w:r>
    </w:p>
    <w:p w:rsid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1.5 Количество часов по темам: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6"/>
        <w:gridCol w:w="2921"/>
      </w:tblGrid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в рабочей программе</w:t>
            </w:r>
          </w:p>
        </w:tc>
      </w:tr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Успех!</w:t>
            </w:r>
          </w:p>
        </w:tc>
        <w:tc>
          <w:tcPr>
            <w:tcW w:w="2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</w:t>
            </w:r>
          </w:p>
        </w:tc>
        <w:tc>
          <w:tcPr>
            <w:tcW w:w="2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Человеку свойственно ошибаться</w:t>
            </w:r>
          </w:p>
        </w:tc>
        <w:tc>
          <w:tcPr>
            <w:tcW w:w="2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</w:t>
            </w:r>
          </w:p>
        </w:tc>
        <w:tc>
          <w:tcPr>
            <w:tcW w:w="2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 тела</w:t>
            </w:r>
          </w:p>
        </w:tc>
        <w:tc>
          <w:tcPr>
            <w:tcW w:w="2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представлений!</w:t>
            </w:r>
          </w:p>
        </w:tc>
        <w:tc>
          <w:tcPr>
            <w:tcW w:w="2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закончена</w:t>
            </w:r>
          </w:p>
        </w:tc>
        <w:tc>
          <w:tcPr>
            <w:tcW w:w="2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Навязывание товара</w:t>
            </w:r>
          </w:p>
        </w:tc>
        <w:tc>
          <w:tcPr>
            <w:tcW w:w="2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новыми силами</w:t>
            </w:r>
          </w:p>
        </w:tc>
        <w:tc>
          <w:tcPr>
            <w:tcW w:w="2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вы имеете </w:t>
            </w:r>
            <w:proofErr w:type="gramStart"/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ввиду</w:t>
            </w:r>
            <w:proofErr w:type="gramEnd"/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BC9" w:rsidRPr="00422BC9" w:rsidTr="00422BC9">
        <w:trPr>
          <w:tblCellSpacing w:w="15" w:type="dxa"/>
        </w:trPr>
        <w:tc>
          <w:tcPr>
            <w:tcW w:w="431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культур</w:t>
            </w:r>
          </w:p>
        </w:tc>
        <w:tc>
          <w:tcPr>
            <w:tcW w:w="2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2B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Перечень учебно-методических средств обучения:</w:t>
      </w:r>
    </w:p>
    <w:p w:rsid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Учебник: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«Английский язык» для 10 класса. Базовый уровень. Учебник для учащихся общеобразовательных организаций. Под редакцией доктора филологических наук, профессора М. В. Вербицкой. Москва, «</w:t>
      </w:r>
      <w:proofErr w:type="spellStart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Вентана-Грапф</w:t>
      </w:r>
      <w:proofErr w:type="spellEnd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2015 г.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литература: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Рабочая тетрадь к учебнику для 10-го класса.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Аудио курс </w:t>
      </w:r>
      <w:proofErr w:type="gramStart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 CD).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М. Вербицкая, М. Манн, С. </w:t>
      </w:r>
      <w:proofErr w:type="spellStart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Тейлор-Ноулз</w:t>
      </w:r>
      <w:proofErr w:type="spellEnd"/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Сборник тестов для подготовки к ЕГЭ по английскому языку.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Интернет-ресурсы.</w:t>
      </w:r>
    </w:p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Требования к уровню подготовки учащихся: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835"/>
      </w:tblGrid>
      <w:tr w:rsidR="00422BC9" w:rsidRPr="00422BC9" w:rsidTr="00422BC9">
        <w:trPr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775" w:type="dxa"/>
              <w:tblCellSpacing w:w="0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8775"/>
            </w:tblGrid>
            <w:tr w:rsidR="00422BC9" w:rsidRPr="00422BC9">
              <w:trPr>
                <w:tblCellSpacing w:w="0" w:type="dxa"/>
              </w:trPr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table1"/>
                  <w:bookmarkEnd w:id="0"/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результате изучения иностранного языка на базовом уровне ученик должен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знать/понимать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 косвенный вопрос, побуждение и др., согласование времен);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</w:t>
                  </w:r>
                  <w:proofErr w:type="gramEnd"/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уметь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говорение: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рассказывать о своем окружении, рассуждать в рамках изученной тематики и проблематики; представлять </w:t>
                  </w:r>
                  <w:proofErr w:type="spellStart"/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социокультурный</w:t>
                  </w:r>
                  <w:proofErr w:type="spellEnd"/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портрет своей страны и страны/стран изучаемого языка;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аудирование</w:t>
                  </w:r>
                  <w:proofErr w:type="spellEnd"/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чтение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читать аутентичные тексты различных стилей: публицистические, художественные, научно-популярные, прагматические – используя основные виды чтения (ознакомительное, изучающее, поисковое/просмотровое) в зависимости от коммуникативной задачи;</w:t>
                  </w:r>
                  <w:proofErr w:type="gramEnd"/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письменная речь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использовать приобретенные знания и умения в практической деятельности и повседневной жизни </w:t>
                  </w:r>
                  <w:proofErr w:type="gramStart"/>
                  <w:r w:rsidRPr="00422BC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для</w:t>
                  </w:r>
                  <w:proofErr w:type="gramEnd"/>
                  <w:r w:rsidRPr="00422BC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общения с представителями других стран, ориентации в современном поликультурном мире;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получения сведений из иноязычных источников информации (в том числе через Интернет), необходимых в образовательных и самообразовательных целях;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расширения возможностей в выборе будущей профессиональной деятельности;</w:t>
                  </w:r>
                </w:p>
                <w:p w:rsidR="00422BC9" w:rsidRPr="00422BC9" w:rsidRDefault="00422BC9" w:rsidP="00422BC9">
                  <w:pPr>
                    <w:spacing w:after="0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22BC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</w:t>
                  </w:r>
                </w:p>
              </w:tc>
            </w:tr>
          </w:tbl>
          <w:p w:rsidR="00422BC9" w:rsidRPr="00422BC9" w:rsidRDefault="00422BC9" w:rsidP="00422BC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2BC9" w:rsidRPr="00422BC9" w:rsidRDefault="00422BC9" w:rsidP="00422BC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2B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sectPr w:rsidR="00422BC9" w:rsidRPr="00422BC9" w:rsidSect="00DD5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F5BF9"/>
    <w:multiLevelType w:val="hybridMultilevel"/>
    <w:tmpl w:val="A398829A"/>
    <w:lvl w:ilvl="0" w:tplc="FEC45C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BC9"/>
    <w:rsid w:val="00140615"/>
    <w:rsid w:val="00285D95"/>
    <w:rsid w:val="003A0373"/>
    <w:rsid w:val="00422BC9"/>
    <w:rsid w:val="00A64D8E"/>
    <w:rsid w:val="00B0546A"/>
    <w:rsid w:val="00DD5F6A"/>
    <w:rsid w:val="00E17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22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1070</Words>
  <Characters>6102</Characters>
  <Application>Microsoft Office Word</Application>
  <DocSecurity>0</DocSecurity>
  <Lines>50</Lines>
  <Paragraphs>14</Paragraphs>
  <ScaleCrop>false</ScaleCrop>
  <Company/>
  <LinksUpToDate>false</LinksUpToDate>
  <CharactersWithSpaces>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2022-09-29T10:31:00Z</dcterms:created>
  <dcterms:modified xsi:type="dcterms:W3CDTF">2022-10-10T13:19:00Z</dcterms:modified>
</cp:coreProperties>
</file>